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10488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851"/>
        <w:gridCol w:w="851"/>
        <w:gridCol w:w="992"/>
        <w:gridCol w:w="991"/>
        <w:gridCol w:w="993"/>
        <w:gridCol w:w="848"/>
        <w:gridCol w:w="852"/>
        <w:gridCol w:w="849"/>
      </w:tblGrid>
      <w:tr>
        <w:trPr>
          <w:trHeight w:val="70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4" w:before="1" w:after="0"/>
              <w:ind w:hanging="380" w:left="676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Укажите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стрелкой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целевую программу питания</w:t>
            </w:r>
          </w:p>
        </w:tc>
        <w:tc>
          <w:tcPr>
            <w:tcW w:w="7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5" w:hRule="atLeast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179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spacing w:lineRule="auto" w:line="254" w:before="1" w:after="0"/>
              <w:ind w:left="525" w:right="4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ГРУППЫ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ПИЩЕВЫХ </w:t>
            </w:r>
            <w:r>
              <w:rPr>
                <w:b/>
                <w:spacing w:val="-2"/>
                <w:sz w:val="22"/>
              </w:rPr>
              <w:t>ПРОДУКТОВ</w:t>
            </w:r>
          </w:p>
          <w:p>
            <w:pPr>
              <w:pStyle w:val="TableParagraph"/>
              <w:bidi w:val="0"/>
              <w:spacing w:before="161" w:after="0"/>
              <w:ind w:left="99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(грамм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 xml:space="preserve"> день)</w:t>
            </w:r>
          </w:p>
        </w:tc>
        <w:tc>
          <w:tcPr>
            <w:tcW w:w="7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1"/>
              <w:ind w:left="28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Суточная</w:t>
            </w:r>
            <w:r>
              <w:rPr>
                <w:b/>
                <w:spacing w:val="28"/>
                <w:sz w:val="22"/>
              </w:rPr>
              <w:t xml:space="preserve"> </w:t>
            </w:r>
            <w:r>
              <w:rPr>
                <w:b/>
                <w:sz w:val="22"/>
              </w:rPr>
              <w:t>потребность</w:t>
            </w:r>
            <w:r>
              <w:rPr>
                <w:b/>
                <w:spacing w:val="32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30"/>
                <w:sz w:val="22"/>
              </w:rPr>
              <w:t xml:space="preserve"> </w:t>
            </w:r>
            <w:r>
              <w:rPr>
                <w:b/>
                <w:sz w:val="22"/>
              </w:rPr>
              <w:t>энергии,</w:t>
            </w:r>
            <w:r>
              <w:rPr>
                <w:b/>
                <w:spacing w:val="27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ккал</w:t>
            </w:r>
          </w:p>
        </w:tc>
      </w:tr>
      <w:tr>
        <w:trPr>
          <w:trHeight w:val="1046" w:hRule="atLeast"/>
        </w:trPr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1"/>
              <w:ind w:left="41" w:right="1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1"/>
              <w:ind w:left="39" w:right="15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1"/>
              <w:ind w:left="39" w:righ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1"/>
              <w:ind w:left="39" w:right="9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1"/>
              <w:ind w:left="43" w:righ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2400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1"/>
              <w:ind w:left="44" w:right="15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2600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1"/>
              <w:ind w:left="43" w:right="15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2800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1"/>
              <w:ind w:left="44" w:right="1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3000</w:t>
            </w:r>
          </w:p>
        </w:tc>
      </w:tr>
      <w:tr>
        <w:trPr>
          <w:trHeight w:val="1410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51"/>
              <w:ind w:left="0" w:right="96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Овощи</w:t>
            </w:r>
          </w:p>
          <w:p>
            <w:pPr>
              <w:pStyle w:val="TableParagraph"/>
              <w:bidi w:val="0"/>
              <w:spacing w:lineRule="auto" w:line="259" w:before="176" w:after="0"/>
              <w:ind w:hanging="68" w:left="695" w:right="96"/>
              <w:jc w:val="right"/>
              <w:rPr>
                <w:sz w:val="22"/>
              </w:rPr>
            </w:pPr>
            <w:r>
              <w:rPr>
                <w:sz w:val="22"/>
              </w:rPr>
              <w:t>(свекла,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морковь,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все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виды капуст,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болгарский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перец, помидоры, кабачки)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1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1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1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375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3" w:right="1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450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4" w:right="15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525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3" w:right="1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525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4" w:right="6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600</w:t>
            </w:r>
          </w:p>
        </w:tc>
      </w:tr>
      <w:tr>
        <w:trPr>
          <w:trHeight w:val="1139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51"/>
              <w:ind w:left="1473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Фрукты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ягоды</w:t>
            </w:r>
          </w:p>
          <w:p>
            <w:pPr>
              <w:pStyle w:val="TableParagraph"/>
              <w:bidi w:val="0"/>
              <w:spacing w:lineRule="auto" w:line="254" w:before="179" w:after="0"/>
              <w:ind w:hanging="464" w:left="931" w:right="0"/>
              <w:jc w:val="left"/>
              <w:rPr>
                <w:sz w:val="22"/>
              </w:rPr>
            </w:pPr>
            <w:r>
              <w:rPr>
                <w:sz w:val="22"/>
              </w:rPr>
              <w:t>(яблоко,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груша,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цитрусовые, киви,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вишня,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брусника)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1" w:right="14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15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300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3" w:right="1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300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4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300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3" w:right="14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375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4" w:right="11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375</w:t>
            </w:r>
          </w:p>
        </w:tc>
      </w:tr>
      <w:tr>
        <w:trPr>
          <w:trHeight w:val="168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51"/>
              <w:ind w:left="1471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Цельнозерновые</w:t>
            </w:r>
          </w:p>
          <w:p>
            <w:pPr>
              <w:pStyle w:val="TableParagraph"/>
              <w:bidi w:val="0"/>
              <w:spacing w:lineRule="auto" w:line="259" w:before="179" w:after="0"/>
              <w:ind w:firstLine="36" w:left="726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(сваренные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крупы: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гречка, нешлифованный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рис,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овёс, кукурузная, ячневая;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хлеб, </w:t>
            </w:r>
            <w:r>
              <w:rPr>
                <w:sz w:val="22"/>
              </w:rPr>
              <w:t>хлебцы, макароны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1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170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198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3" w:right="1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226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4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3" w:right="1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283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4" w:right="7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283</w:t>
            </w:r>
          </w:p>
        </w:tc>
      </w:tr>
      <w:tr>
        <w:trPr>
          <w:trHeight w:val="1139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51"/>
              <w:ind w:left="0" w:right="97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Бобовые</w:t>
            </w:r>
          </w:p>
          <w:p>
            <w:pPr>
              <w:pStyle w:val="TableParagraph"/>
              <w:bidi w:val="0"/>
              <w:spacing w:before="179" w:after="0"/>
              <w:ind w:left="0" w:right="96"/>
              <w:jc w:val="right"/>
              <w:rPr>
                <w:sz w:val="22"/>
              </w:rPr>
            </w:pPr>
            <w:r>
              <w:rPr>
                <w:sz w:val="22"/>
              </w:rPr>
              <w:t>(сваренные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фасоль,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горох,</w:t>
            </w:r>
            <w:r>
              <w:rPr>
                <w:spacing w:val="-4"/>
                <w:sz w:val="22"/>
              </w:rPr>
              <w:t xml:space="preserve"> нут,</w:t>
            </w:r>
          </w:p>
          <w:p>
            <w:pPr>
              <w:pStyle w:val="TableParagraph"/>
              <w:bidi w:val="0"/>
              <w:spacing w:before="18" w:after="0"/>
              <w:ind w:left="0"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чечевица)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1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3" w:right="1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4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3" w:right="1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4" w:right="7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110</w:t>
            </w:r>
          </w:p>
        </w:tc>
      </w:tr>
      <w:tr>
        <w:trPr>
          <w:trHeight w:val="1139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51"/>
              <w:ind w:left="1744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Орехи, семена</w:t>
            </w:r>
          </w:p>
          <w:p>
            <w:pPr>
              <w:pStyle w:val="TableParagraph"/>
              <w:bidi w:val="0"/>
              <w:spacing w:lineRule="auto" w:line="252" w:before="179" w:after="0"/>
              <w:ind w:firstLine="216" w:left="335" w:right="0"/>
              <w:jc w:val="left"/>
              <w:rPr>
                <w:sz w:val="22"/>
              </w:rPr>
            </w:pPr>
            <w:r>
              <w:rPr>
                <w:sz w:val="22"/>
              </w:rPr>
              <w:t>(грецкий,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миндаль,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фундук, семя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тыквы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подсолнечника)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1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3" w:righ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4"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3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4" w:righ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</w:tr>
      <w:tr>
        <w:trPr>
          <w:trHeight w:val="1252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auto" w:line="254" w:before="1" w:after="0"/>
              <w:ind w:firstLine="655" w:left="539" w:right="95"/>
              <w:jc w:val="right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Нерафинированное </w:t>
            </w:r>
            <w:r>
              <w:rPr>
                <w:b/>
                <w:sz w:val="22"/>
              </w:rPr>
              <w:t xml:space="preserve">растительное масло </w:t>
            </w:r>
            <w:r>
              <w:rPr>
                <w:sz w:val="22"/>
              </w:rPr>
              <w:t>(подсолнечное,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кукурузное, оливковое, льняное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1" w:right="33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29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29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29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3" w:right="29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31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4" w:right="34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3" w:right="29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4" w:right="31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44</w:t>
            </w:r>
          </w:p>
        </w:tc>
      </w:tr>
      <w:tr>
        <w:trPr>
          <w:trHeight w:val="97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lineRule="auto" w:line="259"/>
              <w:ind w:firstLine="50" w:left="242" w:right="97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Молочные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продукты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(творог 2-5%,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йогурт,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молоко,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ряженка</w:t>
            </w:r>
          </w:p>
          <w:p>
            <w:pPr>
              <w:pStyle w:val="TableParagraph"/>
              <w:bidi w:val="0"/>
              <w:spacing w:lineRule="exact" w:line="249"/>
              <w:ind w:left="0" w:right="95"/>
              <w:jc w:val="right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1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420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420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3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420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4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450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3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450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4" w:right="6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450</w:t>
            </w:r>
          </w:p>
        </w:tc>
      </w:tr>
      <w:tr>
        <w:trPr>
          <w:trHeight w:val="129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lineRule="exact" w:line="251"/>
              <w:ind w:left="112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Белковые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продукты</w:t>
            </w:r>
          </w:p>
          <w:p>
            <w:pPr>
              <w:pStyle w:val="TableParagraph"/>
              <w:bidi w:val="0"/>
              <w:spacing w:before="174" w:after="0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(приготовленное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мясо,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рыба,</w:t>
            </w:r>
          </w:p>
          <w:p>
            <w:pPr>
              <w:pStyle w:val="TableParagraph"/>
              <w:bidi w:val="0"/>
              <w:spacing w:before="181" w:after="0"/>
              <w:ind w:left="0"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птица,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белок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яйца)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1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1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9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3" w:right="1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4" w:right="15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3" w:right="0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44" w:right="6"/>
              <w:jc w:val="center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230</w:t>
            </w:r>
          </w:p>
        </w:tc>
      </w:tr>
      <w:tr>
        <w:trPr>
          <w:trHeight w:val="1413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TableParagraph"/>
              <w:bidi w:val="0"/>
              <w:spacing w:before="1" w:after="0"/>
              <w:ind w:left="0" w:right="2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Резерв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ккал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другие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цели</w:t>
            </w:r>
          </w:p>
          <w:p>
            <w:pPr>
              <w:pStyle w:val="TableParagraph"/>
              <w:bidi w:val="0"/>
              <w:spacing w:before="18" w:after="0"/>
              <w:ind w:left="0" w:right="229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(ккал/день)</w:t>
            </w:r>
          </w:p>
          <w:p>
            <w:pPr>
              <w:pStyle w:val="TableParagraph"/>
              <w:bidi w:val="0"/>
              <w:spacing w:before="176" w:after="0"/>
              <w:ind w:left="0" w:right="228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sz w:val="22"/>
              </w:rPr>
              <w:t>%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суточной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энергоемкости</w:t>
            </w:r>
          </w:p>
          <w:p>
            <w:pPr>
              <w:pStyle w:val="TableParagraph"/>
              <w:bidi w:val="0"/>
              <w:spacing w:before="19" w:after="0"/>
              <w:ind w:left="0" w:right="23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системы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питания)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268" w:right="0"/>
              <w:jc w:val="left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100</w:t>
            </w:r>
          </w:p>
          <w:p>
            <w:pPr>
              <w:pStyle w:val="TableParagraph"/>
              <w:bidi w:val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spacing w:before="107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ind w:left="280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</w:t>
            </w:r>
            <w:r>
              <w:rPr>
                <w:strike/>
                <w:spacing w:val="-5"/>
                <w:sz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267" w:right="0"/>
              <w:jc w:val="left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140</w:t>
            </w:r>
          </w:p>
          <w:p>
            <w:pPr>
              <w:pStyle w:val="TableParagraph"/>
              <w:bidi w:val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spacing w:before="107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ind w:left="279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</w:t>
            </w:r>
            <w:r>
              <w:rPr>
                <w:strike/>
                <w:spacing w:val="-5"/>
                <w:sz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39" w:right="0"/>
              <w:jc w:val="left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240</w:t>
            </w:r>
          </w:p>
          <w:p>
            <w:pPr>
              <w:pStyle w:val="TableParagraph"/>
              <w:bidi w:val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spacing w:before="107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ind w:left="294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  <w:r>
              <w:rPr>
                <w:strike/>
                <w:spacing w:val="-5"/>
                <w:sz w:val="22"/>
              </w:rPr>
              <w:t>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40" w:right="0"/>
              <w:jc w:val="left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250</w:t>
            </w:r>
          </w:p>
          <w:p>
            <w:pPr>
              <w:pStyle w:val="TableParagraph"/>
              <w:bidi w:val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spacing w:before="107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ind w:left="294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  <w:r>
              <w:rPr>
                <w:strike/>
                <w:spacing w:val="-5"/>
                <w:sz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342" w:right="0"/>
              <w:jc w:val="left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320</w:t>
            </w:r>
          </w:p>
          <w:p>
            <w:pPr>
              <w:pStyle w:val="TableParagraph"/>
              <w:bidi w:val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spacing w:before="107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ind w:left="296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  <w:r>
              <w:rPr>
                <w:strike/>
                <w:spacing w:val="-5"/>
                <w:sz w:val="22"/>
              </w:rPr>
              <w:t>%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268" w:right="0"/>
              <w:jc w:val="left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350</w:t>
            </w:r>
          </w:p>
          <w:p>
            <w:pPr>
              <w:pStyle w:val="TableParagraph"/>
              <w:bidi w:val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spacing w:before="107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ind w:left="22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  <w:r>
              <w:rPr>
                <w:strike/>
                <w:spacing w:val="-5"/>
                <w:sz w:val="22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269" w:right="0"/>
              <w:jc w:val="left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370</w:t>
            </w:r>
          </w:p>
          <w:p>
            <w:pPr>
              <w:pStyle w:val="TableParagraph"/>
              <w:bidi w:val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spacing w:before="107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ind w:left="226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  <w:r>
              <w:rPr>
                <w:strike/>
                <w:spacing w:val="-5"/>
                <w:sz w:val="22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7"/>
              <w:ind w:left="270" w:right="0"/>
              <w:jc w:val="left"/>
              <w:rPr>
                <w:sz w:val="22"/>
              </w:rPr>
            </w:pPr>
            <w:r>
              <w:rPr>
                <w:color w:val="2F2F2F"/>
                <w:spacing w:val="-5"/>
                <w:sz w:val="22"/>
              </w:rPr>
              <w:t>440</w:t>
            </w:r>
          </w:p>
          <w:p>
            <w:pPr>
              <w:pStyle w:val="TableParagraph"/>
              <w:bidi w:val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spacing w:before="107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bidi w:val="0"/>
              <w:ind w:left="227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  <w:r>
              <w:rPr>
                <w:strike/>
                <w:spacing w:val="-5"/>
                <w:sz w:val="22"/>
              </w:rPr>
              <w:t>%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10491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7230"/>
      </w:tblGrid>
      <w:tr>
        <w:trPr>
          <w:trHeight w:val="1139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3" w:after="0"/>
              <w:ind w:left="0" w:right="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Жидкость,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минимальный</w:t>
            </w:r>
          </w:p>
          <w:p>
            <w:pPr>
              <w:pStyle w:val="TableParagraph"/>
              <w:bidi w:val="0"/>
              <w:spacing w:before="16" w:after="0"/>
              <w:ind w:left="0" w:right="97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объем</w:t>
            </w:r>
          </w:p>
          <w:p>
            <w:pPr>
              <w:pStyle w:val="TableParagraph"/>
              <w:bidi w:val="0"/>
              <w:spacing w:before="176" w:after="0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(вода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несладкие</w:t>
            </w:r>
            <w:r>
              <w:rPr>
                <w:spacing w:val="-2"/>
                <w:sz w:val="22"/>
              </w:rPr>
              <w:t xml:space="preserve"> напитки)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49"/>
              <w:ind w:left="17" w:right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Для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женщин: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1,0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–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1,2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л</w:t>
            </w:r>
          </w:p>
          <w:p>
            <w:pPr>
              <w:pStyle w:val="TableParagraph"/>
              <w:bidi w:val="0"/>
              <w:spacing w:before="179" w:after="0"/>
              <w:ind w:left="17" w:right="0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Для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мужчин: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1,3 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1,4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л</w:t>
            </w:r>
          </w:p>
        </w:tc>
      </w:tr>
    </w:tbl>
    <w:p>
      <w:pPr>
        <w:pStyle w:val="BodyText"/>
        <w:bidi w:val="0"/>
        <w:spacing w:before="0" w:after="140"/>
        <w:jc w:val="both"/>
        <w:rPr/>
      </w:pPr>
      <w:r>
        <w:rPr>
          <w:color w:val="000000"/>
          <w:shd w:fill="6FAC46" w:val="clear"/>
        </w:rPr>
        <w:t xml:space="preserve">     </w:t>
      </w:r>
      <w:r>
        <w:rPr>
          <w:color w:val="000000"/>
          <w:shd w:fill="6FAC46" w:val="clear"/>
        </w:rPr>
        <w:t>Зеленые</w:t>
      </w:r>
      <w:r>
        <w:rPr>
          <w:color w:val="000000"/>
          <w:spacing w:val="-3"/>
          <w:shd w:fill="6FAC46" w:val="clear"/>
        </w:rPr>
        <w:t xml:space="preserve"> </w:t>
      </w:r>
      <w:r>
        <w:rPr>
          <w:color w:val="000000"/>
          <w:shd w:fill="6FAC46" w:val="clear"/>
        </w:rPr>
        <w:t>блоки</w:t>
      </w:r>
      <w:r>
        <w:rPr>
          <w:color w:val="000000"/>
        </w:rPr>
        <w:t xml:space="preserve"> –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цельная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растительная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 xml:space="preserve">пища </w:t>
      </w:r>
      <w:r>
        <w:rPr>
          <w:color w:val="000000"/>
          <w:shd w:fill="9CC2E4" w:val="clear"/>
        </w:rPr>
        <w:t>Голубые блоки</w:t>
      </w:r>
      <w:r>
        <w:rPr>
          <w:color w:val="000000"/>
        </w:rPr>
        <w:t xml:space="preserve"> – пища животного происхождения (сырье) </w:t>
      </w:r>
      <w:r>
        <w:rPr>
          <w:color w:val="000000"/>
          <w:shd w:fill="FFFF00" w:val="clear"/>
        </w:rPr>
        <w:t>Желтый</w:t>
      </w:r>
      <w:r>
        <w:rPr>
          <w:color w:val="000000"/>
          <w:spacing w:val="-4"/>
          <w:shd w:fill="FFFF00" w:val="clear"/>
        </w:rPr>
        <w:t xml:space="preserve"> </w:t>
      </w:r>
      <w:r>
        <w:rPr>
          <w:color w:val="000000"/>
          <w:shd w:fill="FFFF00" w:val="clear"/>
        </w:rPr>
        <w:t>блок</w:t>
      </w:r>
      <w:r>
        <w:rPr>
          <w:color w:val="000000"/>
          <w:spacing w:val="80"/>
          <w:shd w:fill="FFFF00" w:val="clear"/>
        </w:rPr>
        <w:t xml:space="preserve"> 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ультрапереработанная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пища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(необязательно) Белый блок</w:t>
        <w:tab/>
        <w:t>– жидкость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226</Words>
  <Characters>1182</Characters>
  <CharactersWithSpaces>1301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2025-06-03T15:56:00Z</dcterms:created>
  <dc:creator/>
  <dc:description/>
  <dc:language>ru-RU</dc:language>
  <cp:lastModifiedBy/>
  <dcterms:modified xsi:type="dcterms:W3CDTF">2025-06-03T15:56:51Z</dcterms:modified>
  <cp:revision>1</cp:revision>
  <dc:subject/>
  <dc:title/>
</cp:coreProperties>
</file>